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B4" w:rsidRDefault="003A05B4" w:rsidP="00205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финансово-экономическом состоянии субъектов малого и среднего предпринимательства</w:t>
      </w:r>
    </w:p>
    <w:p w:rsidR="0020565D" w:rsidRPr="0020565D" w:rsidRDefault="0020565D" w:rsidP="002056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056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01.01.2019 г.</w:t>
      </w:r>
    </w:p>
    <w:p w:rsidR="003A05B4" w:rsidRDefault="003A05B4" w:rsidP="003A0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3A05B4" w:rsidRDefault="003A05B4" w:rsidP="003A0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056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C55DF">
        <w:rPr>
          <w:rFonts w:ascii="Times New Roman" w:eastAsia="Times New Roman" w:hAnsi="Times New Roman" w:cs="Times New Roman"/>
          <w:sz w:val="24"/>
          <w:szCs w:val="24"/>
        </w:rPr>
        <w:t>Краснооктябрьского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планирует организовать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образовании.</w:t>
      </w:r>
    </w:p>
    <w:p w:rsidR="003A05B4" w:rsidRDefault="0020565D" w:rsidP="003A0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A05B4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субъектов малого и среднего предпринимательства необходимо выявить:</w:t>
      </w:r>
    </w:p>
    <w:p w:rsidR="003A05B4" w:rsidRDefault="003A05B4" w:rsidP="003A0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работу организаций;</w:t>
      </w:r>
    </w:p>
    <w:p w:rsidR="003A05B4" w:rsidRDefault="003A05B4" w:rsidP="003A0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деятельности;</w:t>
      </w:r>
    </w:p>
    <w:p w:rsidR="003A05B4" w:rsidRDefault="003A05B4" w:rsidP="003A0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объемов работ, услуг организаций;</w:t>
      </w:r>
    </w:p>
    <w:p w:rsidR="003A05B4" w:rsidRDefault="003A05B4" w:rsidP="003A0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организаций.</w:t>
      </w:r>
    </w:p>
    <w:p w:rsidR="003A05B4" w:rsidRDefault="0020565D" w:rsidP="003A0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A05B4">
        <w:rPr>
          <w:rFonts w:ascii="Times New Roman" w:eastAsia="Times New Roman" w:hAnsi="Times New Roman" w:cs="Times New Roman"/>
          <w:sz w:val="24"/>
          <w:szCs w:val="24"/>
        </w:rPr>
        <w:t>Основные причины ухудшения экономической ситуации в организациях малого и среднего бизнеса:</w:t>
      </w:r>
    </w:p>
    <w:p w:rsidR="003A05B4" w:rsidRDefault="003A05B4" w:rsidP="003A0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высокий %;</w:t>
      </w:r>
    </w:p>
    <w:p w:rsidR="003A05B4" w:rsidRDefault="003A05B4" w:rsidP="003A0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рост цен на продукцию и сырье российских товаропроизводителей;</w:t>
      </w:r>
    </w:p>
    <w:p w:rsidR="003A05B4" w:rsidRDefault="003A05B4" w:rsidP="003A0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покупательской способности населения.</w:t>
      </w:r>
    </w:p>
    <w:p w:rsidR="003A05B4" w:rsidRDefault="003A05B4" w:rsidP="003A0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Поступление в бюджет МО налоговых платежей от субъектов малого и среднего предпринимательства:</w:t>
      </w:r>
    </w:p>
    <w:p w:rsidR="003A05B4" w:rsidRDefault="003A05B4" w:rsidP="003A0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единый налог на вмененный доход – </w:t>
      </w:r>
      <w:r w:rsidR="002056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3A05B4" w:rsidRDefault="003A05B4" w:rsidP="003A0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092" w:rsidRDefault="00EB0092"/>
    <w:sectPr w:rsidR="00EB0092" w:rsidSect="0030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BC"/>
    <w:multiLevelType w:val="multilevel"/>
    <w:tmpl w:val="B01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235F6"/>
    <w:multiLevelType w:val="multilevel"/>
    <w:tmpl w:val="B2E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227C1"/>
    <w:multiLevelType w:val="multilevel"/>
    <w:tmpl w:val="C6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B4"/>
    <w:rsid w:val="001C55DF"/>
    <w:rsid w:val="0020565D"/>
    <w:rsid w:val="00302B9A"/>
    <w:rsid w:val="003A05B4"/>
    <w:rsid w:val="003E6345"/>
    <w:rsid w:val="00737ECE"/>
    <w:rsid w:val="00EB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2019-03-19T07:55:00Z</dcterms:created>
  <dcterms:modified xsi:type="dcterms:W3CDTF">2019-03-20T05:16:00Z</dcterms:modified>
</cp:coreProperties>
</file>