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195E68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</w:t>
      </w:r>
      <w:r w:rsidR="00456B0E">
        <w:t xml:space="preserve">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</w:t>
      </w:r>
      <w:r>
        <w:t xml:space="preserve">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195E68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«24</w:t>
      </w:r>
      <w:r w:rsidR="00456B0E" w:rsidRPr="00751087">
        <w:rPr>
          <w:sz w:val="28"/>
          <w:szCs w:val="28"/>
        </w:rPr>
        <w:t xml:space="preserve">» февраля 2016 г.                  </w:t>
      </w:r>
      <w:r w:rsidR="00751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56B0E" w:rsidRPr="00751087">
        <w:rPr>
          <w:sz w:val="28"/>
          <w:szCs w:val="28"/>
        </w:rPr>
        <w:t xml:space="preserve">     № </w:t>
      </w:r>
      <w:r>
        <w:rPr>
          <w:sz w:val="28"/>
          <w:szCs w:val="28"/>
        </w:rPr>
        <w:t>20</w:t>
      </w:r>
      <w:r w:rsidR="00456B0E" w:rsidRPr="00751087">
        <w:rPr>
          <w:sz w:val="28"/>
          <w:szCs w:val="28"/>
        </w:rPr>
        <w:t xml:space="preserve">                     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DE778B" w:rsidRPr="005D797B" w:rsidRDefault="00DE778B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>егламент по предоставлению муниципальной услуги  «</w:t>
      </w:r>
      <w:r w:rsidR="00D24E0C" w:rsidRPr="00263E54">
        <w:rPr>
          <w:sz w:val="28"/>
          <w:szCs w:val="28"/>
        </w:rPr>
        <w:t>Выдача арендатору земельного участка согласия на залог права аренды земельного участка</w:t>
      </w:r>
      <w:r w:rsidRPr="005D797B">
        <w:rPr>
          <w:sz w:val="28"/>
          <w:szCs w:val="28"/>
        </w:rPr>
        <w:t>»</w:t>
      </w:r>
      <w:r w:rsidR="00495337">
        <w:rPr>
          <w:sz w:val="28"/>
          <w:szCs w:val="28"/>
        </w:rPr>
        <w:t>, утвержденного постановлением Администрации Краснооктябрьского сельског</w:t>
      </w:r>
      <w:r w:rsidR="00D24E0C">
        <w:rPr>
          <w:sz w:val="28"/>
          <w:szCs w:val="28"/>
        </w:rPr>
        <w:t>о поселения от  2</w:t>
      </w:r>
      <w:r w:rsidR="00A23E43">
        <w:rPr>
          <w:sz w:val="28"/>
          <w:szCs w:val="28"/>
        </w:rPr>
        <w:t>8</w:t>
      </w:r>
      <w:r w:rsidR="00A01196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A01196">
        <w:rPr>
          <w:sz w:val="28"/>
          <w:szCs w:val="28"/>
        </w:rPr>
        <w:t>.2015 № 1</w:t>
      </w:r>
      <w:r w:rsidR="00D24E0C">
        <w:rPr>
          <w:sz w:val="28"/>
          <w:szCs w:val="28"/>
        </w:rPr>
        <w:t>61</w:t>
      </w:r>
    </w:p>
    <w:p w:rsidR="00945955" w:rsidRPr="00230B04" w:rsidRDefault="00945955" w:rsidP="00A33A4D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657C0A" w:rsidRPr="00230B04" w:rsidRDefault="00891C2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72072A" w:rsidRPr="005D797B">
        <w:rPr>
          <w:sz w:val="28"/>
          <w:szCs w:val="28"/>
        </w:rPr>
        <w:t>«</w:t>
      </w:r>
      <w:r w:rsidR="00D24E0C" w:rsidRPr="00263E54">
        <w:rPr>
          <w:sz w:val="28"/>
          <w:szCs w:val="28"/>
        </w:rPr>
        <w:t>Выдача арендатору земельного участка согласия на залог права аренды земельного участка</w:t>
      </w:r>
      <w:r w:rsidR="0072072A" w:rsidRPr="005D797B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495337">
        <w:rPr>
          <w:sz w:val="28"/>
          <w:szCs w:val="28"/>
        </w:rPr>
        <w:t>утвержденного постановлением Администрации Краснооктябр</w:t>
      </w:r>
      <w:r w:rsidR="00D24E0C">
        <w:rPr>
          <w:sz w:val="28"/>
          <w:szCs w:val="28"/>
        </w:rPr>
        <w:t>ьского сельского поселения от 2</w:t>
      </w:r>
      <w:r w:rsidR="00A23E43">
        <w:rPr>
          <w:sz w:val="28"/>
          <w:szCs w:val="28"/>
        </w:rPr>
        <w:t>8</w:t>
      </w:r>
      <w:r w:rsidR="00495337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495337">
        <w:rPr>
          <w:sz w:val="28"/>
          <w:szCs w:val="28"/>
        </w:rPr>
        <w:t>.2015 № 1</w:t>
      </w:r>
      <w:r w:rsidR="00D24E0C">
        <w:rPr>
          <w:sz w:val="28"/>
          <w:szCs w:val="28"/>
        </w:rPr>
        <w:t>61</w:t>
      </w:r>
      <w:r w:rsidR="00495337">
        <w:rPr>
          <w:sz w:val="28"/>
          <w:szCs w:val="28"/>
        </w:rPr>
        <w:t xml:space="preserve">, </w:t>
      </w:r>
      <w:r w:rsidR="000C3E36" w:rsidRPr="00230B04">
        <w:rPr>
          <w:sz w:val="28"/>
          <w:szCs w:val="28"/>
        </w:rPr>
        <w:t>следующие изменения:</w:t>
      </w:r>
    </w:p>
    <w:p w:rsidR="00161E6F" w:rsidRPr="00230B04" w:rsidRDefault="00E7315C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0F0095">
        <w:rPr>
          <w:sz w:val="28"/>
          <w:szCs w:val="28"/>
        </w:rPr>
        <w:t>Статью 7</w:t>
      </w:r>
      <w:r w:rsidR="00D40843">
        <w:rPr>
          <w:sz w:val="28"/>
          <w:szCs w:val="28"/>
        </w:rPr>
        <w:t xml:space="preserve"> главы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Default="00161E6F" w:rsidP="00161E6F">
      <w:pPr>
        <w:adjustRightInd w:val="0"/>
        <w:jc w:val="both"/>
        <w:rPr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36235D" w:rsidP="000F00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F0095">
        <w:rPr>
          <w:sz w:val="28"/>
          <w:szCs w:val="28"/>
        </w:rPr>
        <w:t>1.2</w:t>
      </w:r>
      <w:r w:rsidR="00403E8A" w:rsidRPr="00230B04">
        <w:rPr>
          <w:sz w:val="28"/>
          <w:szCs w:val="28"/>
        </w:rPr>
        <w:t xml:space="preserve">. </w:t>
      </w:r>
      <w:r w:rsidR="000F0095">
        <w:rPr>
          <w:sz w:val="28"/>
          <w:szCs w:val="28"/>
        </w:rPr>
        <w:t>Статью 14</w:t>
      </w:r>
      <w:r w:rsidR="00D40843">
        <w:rPr>
          <w:sz w:val="28"/>
          <w:szCs w:val="28"/>
        </w:rPr>
        <w:t xml:space="preserve"> главы </w:t>
      </w:r>
      <w:r w:rsidR="000F0095">
        <w:rPr>
          <w:sz w:val="28"/>
          <w:szCs w:val="28"/>
        </w:rPr>
        <w:t>2</w:t>
      </w:r>
      <w:r w:rsidR="00D40843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E95FB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0F0095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03E8A" w:rsidRPr="00230B04">
        <w:rPr>
          <w:sz w:val="28"/>
          <w:szCs w:val="28"/>
        </w:rPr>
        <w:t>.</w:t>
      </w:r>
      <w:r w:rsidR="009A338B">
        <w:rPr>
          <w:sz w:val="28"/>
          <w:szCs w:val="28"/>
        </w:rPr>
        <w:t xml:space="preserve"> Статью 15 главы</w:t>
      </w:r>
      <w:r w:rsidR="001B4198">
        <w:rPr>
          <w:sz w:val="28"/>
          <w:szCs w:val="28"/>
        </w:rPr>
        <w:t xml:space="preserve"> </w:t>
      </w:r>
      <w:r w:rsidR="009A338B">
        <w:rPr>
          <w:sz w:val="28"/>
          <w:szCs w:val="28"/>
        </w:rPr>
        <w:t>2</w:t>
      </w:r>
      <w:r w:rsidR="001B4198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</w:t>
      </w:r>
      <w:r w:rsidR="009A338B">
        <w:rPr>
          <w:sz w:val="28"/>
          <w:szCs w:val="28"/>
        </w:rPr>
        <w:t>абзацами</w:t>
      </w:r>
      <w:r w:rsidR="00403E8A" w:rsidRPr="00230B04">
        <w:rPr>
          <w:sz w:val="28"/>
          <w:szCs w:val="28"/>
        </w:rPr>
        <w:t xml:space="preserve">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9A338B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C0AE9">
        <w:rPr>
          <w:bCs/>
          <w:color w:val="000000"/>
          <w:sz w:val="28"/>
          <w:szCs w:val="28"/>
        </w:rPr>
        <w:t>П</w:t>
      </w:r>
      <w:r w:rsidR="00BC0AE9"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 w:rsidR="00BC0AE9">
        <w:rPr>
          <w:bCs/>
          <w:color w:val="000000"/>
          <w:sz w:val="28"/>
          <w:szCs w:val="28"/>
        </w:rPr>
        <w:t xml:space="preserve"> являются</w:t>
      </w:r>
      <w:r w:rsidR="00BC0AE9"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proofErr w:type="gramStart"/>
      <w:r w:rsidRPr="00230B04">
        <w:rPr>
          <w:bCs/>
          <w:color w:val="000000"/>
          <w:sz w:val="28"/>
          <w:szCs w:val="28"/>
        </w:rPr>
        <w:t>.</w:t>
      </w:r>
      <w:r w:rsidR="004049CE">
        <w:rPr>
          <w:bCs/>
          <w:color w:val="000000"/>
          <w:sz w:val="28"/>
          <w:szCs w:val="28"/>
        </w:rPr>
        <w:t>»</w:t>
      </w:r>
      <w:proofErr w:type="gramEnd"/>
    </w:p>
    <w:p w:rsidR="000F0095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338B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Статью 4 главы 2 административного регламента дополнить следующим содержанием: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0AED">
        <w:t>-</w:t>
      </w:r>
      <w:r w:rsidRPr="006938B6">
        <w:rPr>
          <w:sz w:val="28"/>
          <w:szCs w:val="28"/>
        </w:rPr>
        <w:t>Муниципальное автономное учреждение Веселовского района «Многофункциональный центр предоставления государственных и муниципальных услуг» (далее – МАУ  МФЦ).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Местонахождение МФЦ: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>МАУ МФЦ Веселовского района по адресу: 347781, Ростовская область, Весёловский район, п. Вёселый, пер</w:t>
      </w:r>
      <w:proofErr w:type="gramStart"/>
      <w:r w:rsidRPr="006938B6">
        <w:rPr>
          <w:sz w:val="28"/>
          <w:szCs w:val="28"/>
        </w:rPr>
        <w:t>.К</w:t>
      </w:r>
      <w:proofErr w:type="gramEnd"/>
      <w:r w:rsidRPr="006938B6">
        <w:rPr>
          <w:sz w:val="28"/>
          <w:szCs w:val="28"/>
        </w:rPr>
        <w:t>омсомольский, д. 61.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Режим работы МАУ МФЦ: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Понедельник - Вторник: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Среда: с 08.00 до 20.00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Четверг - Пятница: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Суббота: с 08.00 до 13.00 час. Без перерыва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выходные дни: воскресенье, нерабочие праздничные дни. 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Телефон: 8(86358) 68738, 8(86358) 68765.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 Адрес электронной почты МФЦ: </w:t>
      </w:r>
      <w:hyperlink r:id="rId6" w:history="1">
        <w:r w:rsidRPr="006938B6">
          <w:rPr>
            <w:rStyle w:val="aa"/>
            <w:sz w:val="28"/>
            <w:szCs w:val="28"/>
          </w:rPr>
          <w:t>mfcvesl@gmail.com</w:t>
        </w:r>
      </w:hyperlink>
      <w:r w:rsidRPr="006938B6">
        <w:rPr>
          <w:sz w:val="28"/>
          <w:szCs w:val="28"/>
        </w:rPr>
        <w:t>, mfcvesl@yandex.ru</w:t>
      </w:r>
    </w:p>
    <w:p w:rsidR="000F0095" w:rsidRPr="00230B04" w:rsidRDefault="000F0095" w:rsidP="000F0095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8B6">
        <w:rPr>
          <w:sz w:val="28"/>
          <w:szCs w:val="28"/>
        </w:rPr>
        <w:t>Адрес информационно-аналитического Интернет - портала единой сети МФЦ Ростовской области в информационно-телекоммуникационной сети «Интернет» (http://www.mf</w:t>
      </w:r>
      <w:r>
        <w:rPr>
          <w:sz w:val="28"/>
          <w:szCs w:val="28"/>
        </w:rPr>
        <w:t>c61.ru) (</w:t>
      </w:r>
      <w:proofErr w:type="spellStart"/>
      <w:r>
        <w:rPr>
          <w:sz w:val="28"/>
          <w:szCs w:val="28"/>
        </w:rPr>
        <w:t>далее-Портал</w:t>
      </w:r>
      <w:proofErr w:type="spellEnd"/>
      <w:r>
        <w:rPr>
          <w:sz w:val="28"/>
          <w:szCs w:val="28"/>
        </w:rPr>
        <w:t xml:space="preserve"> сети МФЦ)».</w:t>
      </w:r>
    </w:p>
    <w:p w:rsidR="00181B35" w:rsidRPr="00230B04" w:rsidRDefault="0036235D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4049CE" w:rsidRDefault="004049CE" w:rsidP="00DE7093">
      <w:pPr>
        <w:jc w:val="both"/>
        <w:rPr>
          <w:sz w:val="28"/>
          <w:szCs w:val="28"/>
        </w:rPr>
      </w:pP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195E68" w:rsidRPr="00230B04" w:rsidRDefault="00195E68" w:rsidP="00195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30B0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30B0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Краснооктябрьского</w:t>
      </w:r>
    </w:p>
    <w:p w:rsidR="00195E68" w:rsidRDefault="00195E68" w:rsidP="00195E6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30B0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А.П.Касьянов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0F009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81B35"/>
    <w:rsid w:val="001837C4"/>
    <w:rsid w:val="00184075"/>
    <w:rsid w:val="00193C39"/>
    <w:rsid w:val="0019561E"/>
    <w:rsid w:val="00195E68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C1376"/>
    <w:rsid w:val="002D095D"/>
    <w:rsid w:val="002D0FB9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235D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049CE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5337"/>
    <w:rsid w:val="00497D07"/>
    <w:rsid w:val="004A0557"/>
    <w:rsid w:val="004A5D36"/>
    <w:rsid w:val="004C20BE"/>
    <w:rsid w:val="004C2E7E"/>
    <w:rsid w:val="004C72B5"/>
    <w:rsid w:val="004D3297"/>
    <w:rsid w:val="004F4974"/>
    <w:rsid w:val="00502876"/>
    <w:rsid w:val="00525836"/>
    <w:rsid w:val="00544113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22670"/>
    <w:rsid w:val="006303CC"/>
    <w:rsid w:val="00643469"/>
    <w:rsid w:val="00654D49"/>
    <w:rsid w:val="00657C0A"/>
    <w:rsid w:val="00660B0C"/>
    <w:rsid w:val="0066114D"/>
    <w:rsid w:val="0067287B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41715"/>
    <w:rsid w:val="007476DD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636A7"/>
    <w:rsid w:val="00870016"/>
    <w:rsid w:val="00884CA9"/>
    <w:rsid w:val="008901A4"/>
    <w:rsid w:val="00891C2A"/>
    <w:rsid w:val="00893E81"/>
    <w:rsid w:val="008D290D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5392C"/>
    <w:rsid w:val="009616C0"/>
    <w:rsid w:val="00962B70"/>
    <w:rsid w:val="00975D33"/>
    <w:rsid w:val="009A338B"/>
    <w:rsid w:val="009B163D"/>
    <w:rsid w:val="009B306E"/>
    <w:rsid w:val="009D486E"/>
    <w:rsid w:val="009E5A49"/>
    <w:rsid w:val="009F5B5F"/>
    <w:rsid w:val="009F5CB6"/>
    <w:rsid w:val="00A01196"/>
    <w:rsid w:val="00A06E1D"/>
    <w:rsid w:val="00A12518"/>
    <w:rsid w:val="00A17FC8"/>
    <w:rsid w:val="00A23E43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D7E"/>
    <w:rsid w:val="00B13E70"/>
    <w:rsid w:val="00B30D2D"/>
    <w:rsid w:val="00B34D43"/>
    <w:rsid w:val="00B4581F"/>
    <w:rsid w:val="00B55C4D"/>
    <w:rsid w:val="00B640B1"/>
    <w:rsid w:val="00B70025"/>
    <w:rsid w:val="00B96592"/>
    <w:rsid w:val="00BB3114"/>
    <w:rsid w:val="00BC0AE9"/>
    <w:rsid w:val="00BC273D"/>
    <w:rsid w:val="00BC7B0C"/>
    <w:rsid w:val="00BD1526"/>
    <w:rsid w:val="00BD5F65"/>
    <w:rsid w:val="00BE52E7"/>
    <w:rsid w:val="00BE54D0"/>
    <w:rsid w:val="00C03D2A"/>
    <w:rsid w:val="00C15C64"/>
    <w:rsid w:val="00C3378E"/>
    <w:rsid w:val="00C33CC2"/>
    <w:rsid w:val="00C53CAF"/>
    <w:rsid w:val="00C543A2"/>
    <w:rsid w:val="00C56C4B"/>
    <w:rsid w:val="00C67EE0"/>
    <w:rsid w:val="00C756D4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347E"/>
    <w:rsid w:val="00CF47E7"/>
    <w:rsid w:val="00D02938"/>
    <w:rsid w:val="00D034F7"/>
    <w:rsid w:val="00D11C55"/>
    <w:rsid w:val="00D23ECC"/>
    <w:rsid w:val="00D24E0C"/>
    <w:rsid w:val="00D349E1"/>
    <w:rsid w:val="00D40843"/>
    <w:rsid w:val="00D47A02"/>
    <w:rsid w:val="00D73E3F"/>
    <w:rsid w:val="00D85FA9"/>
    <w:rsid w:val="00D927EF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2374C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es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4578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4</cp:revision>
  <cp:lastPrinted>2016-02-10T09:10:00Z</cp:lastPrinted>
  <dcterms:created xsi:type="dcterms:W3CDTF">2016-02-10T09:26:00Z</dcterms:created>
  <dcterms:modified xsi:type="dcterms:W3CDTF">2016-02-29T13:54:00Z</dcterms:modified>
</cp:coreProperties>
</file>