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50A71">
        <w:rPr>
          <w:rFonts w:ascii="Times New Roman" w:hAnsi="Times New Roman"/>
          <w:sz w:val="28"/>
          <w:szCs w:val="28"/>
        </w:rPr>
        <w:t>6</w:t>
      </w:r>
    </w:p>
    <w:p w:rsidR="00A24639" w:rsidRPr="00A24639" w:rsidRDefault="00550A71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2766D1">
        <w:rPr>
          <w:rFonts w:ascii="Times New Roman" w:hAnsi="Times New Roman"/>
          <w:sz w:val="28"/>
          <w:szCs w:val="28"/>
        </w:rPr>
        <w:t>января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24</w:t>
      </w:r>
      <w:r w:rsidR="002766D1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9D780E" w:rsidRPr="009D780E" w:rsidRDefault="00245CA8" w:rsidP="009D780E">
      <w:pPr>
        <w:pStyle w:val="a9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>Об утверждении плана мероприятий по реализации</w:t>
      </w:r>
    </w:p>
    <w:p w:rsidR="00C4031B" w:rsidRPr="009D780E" w:rsidRDefault="00245CA8" w:rsidP="009D780E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 xml:space="preserve"> муниципальной программы Краснооктябрьского сельского поселения</w:t>
      </w:r>
      <w:r w:rsidR="00E04F3D" w:rsidRPr="009D780E">
        <w:rPr>
          <w:rFonts w:ascii="Times New Roman" w:hAnsi="Times New Roman"/>
          <w:sz w:val="28"/>
          <w:szCs w:val="28"/>
        </w:rPr>
        <w:t xml:space="preserve"> </w:t>
      </w:r>
      <w:r w:rsidRPr="009D780E">
        <w:rPr>
          <w:rFonts w:ascii="Times New Roman" w:hAnsi="Times New Roman"/>
          <w:sz w:val="28"/>
          <w:szCs w:val="28"/>
        </w:rPr>
        <w:t>«</w:t>
      </w:r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Управление и распоряжение </w:t>
      </w:r>
      <w:proofErr w:type="gramStart"/>
      <w:r w:rsidR="00C4031B" w:rsidRPr="009D780E">
        <w:rPr>
          <w:rFonts w:ascii="Times New Roman" w:hAnsi="Times New Roman"/>
          <w:kern w:val="2"/>
          <w:sz w:val="28"/>
          <w:szCs w:val="28"/>
        </w:rPr>
        <w:t>муниципальным</w:t>
      </w:r>
      <w:proofErr w:type="gramEnd"/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81920" w:rsidRPr="009D780E" w:rsidRDefault="00C4031B" w:rsidP="00C4031B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kern w:val="2"/>
          <w:sz w:val="28"/>
          <w:szCs w:val="28"/>
        </w:rPr>
        <w:t>имуществом Краснооктябрьского сельского поселения</w:t>
      </w:r>
      <w:r w:rsidR="00AB1CFE" w:rsidRPr="009D780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2766D1">
      <w:pPr>
        <w:pStyle w:val="a9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625E2B" w:rsidRPr="009D780E">
        <w:rPr>
          <w:rFonts w:ascii="Times New Roman" w:hAnsi="Times New Roman"/>
          <w:kern w:val="2"/>
          <w:sz w:val="28"/>
          <w:szCs w:val="28"/>
        </w:rPr>
        <w:t>Управление и распоряжение муниципальным имуществом Краснооктябрьского сельского поселения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B4421F" w:rsidRDefault="002E4C66" w:rsidP="002766D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766D1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</w:t>
      </w:r>
      <w:r w:rsidRPr="00B4421F">
        <w:rPr>
          <w:rFonts w:ascii="Times New Roman" w:hAnsi="Times New Roman"/>
          <w:sz w:val="24"/>
          <w:szCs w:val="24"/>
        </w:rPr>
        <w:t xml:space="preserve"> «</w:t>
      </w:r>
      <w:r w:rsidR="009D780E" w:rsidRPr="009D780E">
        <w:rPr>
          <w:rFonts w:ascii="Times New Roman" w:hAnsi="Times New Roman"/>
          <w:kern w:val="2"/>
          <w:sz w:val="28"/>
          <w:szCs w:val="28"/>
        </w:rPr>
        <w:t>Управление и распоряжение муниципальным имуществом Краснооктябрьского сельского поселения</w:t>
      </w:r>
      <w:r w:rsidRPr="00B4421F">
        <w:rPr>
          <w:rFonts w:ascii="Times New Roman" w:hAnsi="Times New Roman"/>
          <w:sz w:val="24"/>
          <w:szCs w:val="24"/>
        </w:rPr>
        <w:t>» на 20</w:t>
      </w:r>
      <w:r w:rsidR="00550A71">
        <w:rPr>
          <w:rFonts w:ascii="Times New Roman" w:hAnsi="Times New Roman"/>
          <w:sz w:val="24"/>
          <w:szCs w:val="24"/>
        </w:rPr>
        <w:t>24</w:t>
      </w:r>
      <w:r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9D780E" w:rsidRDefault="009D780E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9D780E">
              <w:rPr>
                <w:rFonts w:ascii="Times New Roman" w:hAnsi="Times New Roman" w:cs="Times New Roman"/>
                <w:sz w:val="20"/>
                <w:szCs w:val="20"/>
              </w:rPr>
              <w:t>Подпрограмма №1 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3313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и имущественным отношениям </w:t>
            </w:r>
            <w:proofErr w:type="gramStart"/>
            <w:r w:rsidR="002B7ECD" w:rsidRPr="00B4421F">
              <w:rPr>
                <w:rFonts w:ascii="Times New Roman" w:hAnsi="Times New Roman" w:cs="Times New Roman"/>
              </w:rPr>
              <w:t>-</w:t>
            </w:r>
            <w:r w:rsidR="009D780E">
              <w:rPr>
                <w:rFonts w:ascii="Times New Roman" w:hAnsi="Times New Roman" w:cs="Times New Roman"/>
              </w:rPr>
              <w:t>Б</w:t>
            </w:r>
            <w:proofErr w:type="gramEnd"/>
            <w:r w:rsidR="009D780E">
              <w:rPr>
                <w:rFonts w:ascii="Times New Roman" w:hAnsi="Times New Roman" w:cs="Times New Roman"/>
              </w:rPr>
              <w:t>лагих Н.А.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Пополнение доходной части бюджета Краснооктябрьского сельского поселения. Эффективное расходование бюджетных средств. Оптимизация учета муниципального имущества</w:t>
            </w:r>
            <w:r w:rsidRPr="007B3C2E">
              <w:t>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550A71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766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550A71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766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2766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331349" w:rsidRDefault="002766D1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Проведение работы по оформлению в муниципальную собственность поселения бесхозяйного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2F2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земельным и имущественным отношениям </w:t>
            </w:r>
            <w:proofErr w:type="gramStart"/>
            <w:r w:rsidRPr="00B442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лагих Н.А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550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2-3 квартал 20</w:t>
            </w:r>
            <w:r w:rsidR="00550A71">
              <w:rPr>
                <w:rFonts w:ascii="Times New Roman" w:hAnsi="Times New Roman" w:cs="Times New Roman"/>
              </w:rPr>
              <w:t>24</w:t>
            </w:r>
            <w:r w:rsidRPr="00B442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550A71" w:rsidP="002766D1">
            <w:pPr>
              <w:jc w:val="center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40</w:t>
            </w:r>
            <w:r w:rsidR="002766D1" w:rsidRPr="002766D1">
              <w:rPr>
                <w:rFonts w:ascii="Times New Roman" w:eastAsia="Gungsuh" w:hAnsi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2766D1" w:rsidP="002766D1">
            <w:pPr>
              <w:jc w:val="center"/>
              <w:rPr>
                <w:rFonts w:ascii="Times New Roman" w:eastAsia="Gungsuh" w:hAnsi="Times New Roman"/>
              </w:rPr>
            </w:pPr>
            <w:r w:rsidRPr="002766D1">
              <w:rPr>
                <w:rFonts w:ascii="Times New Roman" w:eastAsia="Gungsuh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2766D1" w:rsidRDefault="00550A71" w:rsidP="002766D1">
            <w:pPr>
              <w:jc w:val="center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40</w:t>
            </w:r>
            <w:r w:rsidR="002766D1" w:rsidRPr="002766D1">
              <w:rPr>
                <w:rFonts w:ascii="Times New Roman" w:eastAsia="Gungsuh" w:hAnsi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1" w:rsidRPr="00B4421F" w:rsidRDefault="002766D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550A7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766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550A71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  <w:r w:rsidR="003313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3" w:rsidRDefault="001D2B53" w:rsidP="004C3045">
      <w:pPr>
        <w:spacing w:after="0" w:line="240" w:lineRule="auto"/>
      </w:pPr>
      <w:r>
        <w:separator/>
      </w:r>
    </w:p>
  </w:endnote>
  <w:endnote w:type="continuationSeparator" w:id="0">
    <w:p w:rsidR="001D2B53" w:rsidRDefault="001D2B53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3" w:rsidRDefault="001D2B53" w:rsidP="004C3045">
      <w:pPr>
        <w:spacing w:after="0" w:line="240" w:lineRule="auto"/>
      </w:pPr>
      <w:r>
        <w:separator/>
      </w:r>
    </w:p>
  </w:footnote>
  <w:footnote w:type="continuationSeparator" w:id="0">
    <w:p w:rsidR="001D2B53" w:rsidRDefault="001D2B53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2B53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6D1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349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A71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5E2B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80E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1024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031B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1B92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3F9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2CDE-DD15-40CE-B383-4FC49C14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2024-01-22T12:41:00Z</cp:lastPrinted>
  <dcterms:created xsi:type="dcterms:W3CDTF">2024-01-22T12:41:00Z</dcterms:created>
  <dcterms:modified xsi:type="dcterms:W3CDTF">2024-01-22T12:41:00Z</dcterms:modified>
</cp:coreProperties>
</file>